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88" w:rsidRPr="00807EBE" w:rsidRDefault="00280E88" w:rsidP="00807EBE">
      <w:pPr>
        <w:jc w:val="center"/>
        <w:rPr>
          <w:rFonts w:asciiTheme="minorEastAsia" w:hAnsiTheme="minorEastAsia"/>
          <w:b/>
        </w:rPr>
      </w:pPr>
      <w:bookmarkStart w:id="0" w:name="_GoBack"/>
      <w:r w:rsidRPr="00807EBE">
        <w:rPr>
          <w:rFonts w:asciiTheme="minorEastAsia" w:hAnsiTheme="minorEastAsia" w:hint="eastAsia"/>
          <w:b/>
        </w:rPr>
        <w:t>ＲＳ探究Ⅰ「生命倫理探究（基礎講座）」評価基準</w:t>
      </w:r>
      <w:r w:rsidR="00807EBE">
        <w:rPr>
          <w:rFonts w:asciiTheme="minorEastAsia" w:hAnsiTheme="minorEastAsia" w:hint="eastAsia"/>
          <w:b/>
        </w:rPr>
        <w:t>（ルーブリック）</w:t>
      </w:r>
    </w:p>
    <w:bookmarkEnd w:id="0"/>
    <w:p w:rsidR="00280E88" w:rsidRPr="00807EBE" w:rsidRDefault="00280E88" w:rsidP="00280E88">
      <w:pPr>
        <w:rPr>
          <w:rFonts w:asciiTheme="minorEastAsia" w:hAnsiTheme="minorEastAsia"/>
        </w:rPr>
      </w:pPr>
    </w:p>
    <w:p w:rsidR="00280E88" w:rsidRPr="00807EBE" w:rsidRDefault="00280E88" w:rsidP="00280E88">
      <w:pPr>
        <w:rPr>
          <w:rFonts w:asciiTheme="minorEastAsia" w:hAnsiTheme="minorEastAsia"/>
        </w:rPr>
      </w:pPr>
      <w:r w:rsidRPr="00807EBE">
        <w:rPr>
          <w:rFonts w:asciiTheme="minorEastAsia" w:hAnsiTheme="minorEastAsia" w:hint="eastAsia"/>
        </w:rPr>
        <w:t>１　通常の活動</w:t>
      </w:r>
    </w:p>
    <w:p w:rsidR="00280E88" w:rsidRPr="00807EBE" w:rsidRDefault="00280E88" w:rsidP="00280E88">
      <w:pPr>
        <w:ind w:firstLineChars="100" w:firstLine="210"/>
        <w:rPr>
          <w:rFonts w:asciiTheme="minorEastAsia" w:hAnsiTheme="minorEastAsia" w:hint="eastAsia"/>
        </w:rPr>
      </w:pPr>
      <w:r w:rsidRPr="00807EBE">
        <w:rPr>
          <w:rFonts w:asciiTheme="minorEastAsia" w:hAnsiTheme="minorEastAsia" w:hint="eastAsia"/>
        </w:rPr>
        <w:t>（１）生命倫理に関する用語や出来事などについて調べ、簡潔に文章にまとめる。</w:t>
      </w:r>
    </w:p>
    <w:p w:rsidR="00280E88" w:rsidRPr="00807EBE" w:rsidRDefault="00280E88" w:rsidP="00280E88">
      <w:pPr>
        <w:rPr>
          <w:rFonts w:asciiTheme="minorEastAsia" w:hAnsiTheme="minorEastAsia" w:hint="eastAsia"/>
        </w:rPr>
      </w:pPr>
      <w:r w:rsidRPr="00807EBE">
        <w:rPr>
          <w:rFonts w:asciiTheme="minorEastAsia" w:hAnsiTheme="minorEastAsia" w:hint="eastAsia"/>
        </w:rPr>
        <w:t xml:space="preserve">　（２）プリントはファイルに綴じて、該当ページを開いて毎時間提出する。</w:t>
      </w:r>
    </w:p>
    <w:p w:rsidR="00280E88" w:rsidRPr="00807EBE" w:rsidRDefault="00280E88" w:rsidP="00280E88">
      <w:pPr>
        <w:rPr>
          <w:rFonts w:asciiTheme="minorEastAsia" w:hAnsiTheme="minorEastAsia" w:hint="eastAsia"/>
        </w:rPr>
      </w:pPr>
      <w:r w:rsidRPr="00807EBE">
        <w:rPr>
          <w:rFonts w:asciiTheme="minorEastAsia" w:hAnsiTheme="minorEastAsia" w:hint="eastAsia"/>
        </w:rPr>
        <w:t xml:space="preserve">　（３）「評価の観点と評価基準」に従って評価する。</w:t>
      </w:r>
    </w:p>
    <w:p w:rsidR="00280E88" w:rsidRPr="00807EBE" w:rsidRDefault="00280E88" w:rsidP="00280E88">
      <w:pPr>
        <w:ind w:firstLineChars="100" w:firstLine="210"/>
        <w:rPr>
          <w:rFonts w:asciiTheme="minorEastAsia" w:hAnsiTheme="minorEastAsia"/>
        </w:rPr>
      </w:pPr>
      <w:r w:rsidRPr="00807EBE">
        <w:rPr>
          <w:rFonts w:asciiTheme="minorEastAsia" w:hAnsiTheme="minorEastAsia" w:hint="eastAsia"/>
        </w:rPr>
        <w:t>（４）よいものは発表することもある。</w:t>
      </w:r>
    </w:p>
    <w:p w:rsidR="00280E88" w:rsidRPr="00807EBE" w:rsidRDefault="00280E88" w:rsidP="00280E88">
      <w:pPr>
        <w:ind w:firstLineChars="200" w:firstLine="420"/>
        <w:rPr>
          <w:rFonts w:asciiTheme="minorEastAsia" w:hAnsiTheme="minorEastAsia"/>
        </w:rPr>
      </w:pPr>
      <w:r w:rsidRPr="00807EBE">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7E69B856" wp14:editId="38D1A784">
                <wp:simplePos x="0" y="0"/>
                <wp:positionH relativeFrom="column">
                  <wp:posOffset>99060</wp:posOffset>
                </wp:positionH>
                <wp:positionV relativeFrom="paragraph">
                  <wp:posOffset>207010</wp:posOffset>
                </wp:positionV>
                <wp:extent cx="5988050" cy="117475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5988050" cy="1174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A6B6C3" id="正方形/長方形 1" o:spid="_x0000_s1026" style="position:absolute;left:0;text-align:left;margin-left:7.8pt;margin-top:16.3pt;width:471.5pt;height: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" filled="f" strokecolor="windowText" strokeweight="1pt"/>
            </w:pict>
          </mc:Fallback>
        </mc:AlternateContent>
      </w:r>
      <w:r w:rsidRPr="00807EBE">
        <w:rPr>
          <w:rFonts w:asciiTheme="minorEastAsia" w:hAnsiTheme="minorEastAsia" w:hint="eastAsia"/>
        </w:rPr>
        <w:t>(ルーブリック)</w:t>
      </w:r>
    </w:p>
    <w:p w:rsidR="00280E88" w:rsidRPr="00807EBE" w:rsidRDefault="00280E88" w:rsidP="00280E88">
      <w:pPr>
        <w:ind w:firstLineChars="300" w:firstLine="630"/>
        <w:rPr>
          <w:rFonts w:asciiTheme="minorEastAsia" w:hAnsiTheme="minorEastAsia" w:cs="Times New Roman"/>
        </w:rPr>
      </w:pPr>
      <w:r w:rsidRPr="00807EBE">
        <w:rPr>
          <w:rFonts w:asciiTheme="minorEastAsia" w:hAnsiTheme="minorEastAsia" w:cs="Times New Roman" w:hint="eastAsia"/>
        </w:rPr>
        <w:t>☆</w:t>
      </w:r>
      <w:r w:rsidRPr="00807EBE">
        <w:rPr>
          <w:rFonts w:asciiTheme="minorEastAsia" w:hAnsiTheme="minorEastAsia" w:cs="Times New Roman"/>
        </w:rPr>
        <w:t xml:space="preserve">  </w:t>
      </w:r>
      <w:r w:rsidRPr="00807EBE">
        <w:rPr>
          <w:rFonts w:asciiTheme="minorEastAsia" w:hAnsiTheme="minorEastAsia" w:cs="Times New Roman" w:hint="eastAsia"/>
        </w:rPr>
        <w:t>「評価の観点と評価基準」</w:t>
      </w:r>
      <w:r w:rsidRPr="00807EBE">
        <w:rPr>
          <w:rFonts w:asciiTheme="minorEastAsia" w:hAnsiTheme="minorEastAsia" w:cs="Times New Roman"/>
        </w:rPr>
        <w:t>(</w:t>
      </w:r>
      <w:r w:rsidRPr="00807EBE">
        <w:rPr>
          <w:rFonts w:asciiTheme="minorEastAsia" w:hAnsiTheme="minorEastAsia" w:cs="Times New Roman" w:hint="eastAsia"/>
        </w:rPr>
        <w:t>課題提出で１点＋３項目×各３段階＝</w:t>
      </w:r>
      <w:r w:rsidRPr="00807EBE">
        <w:rPr>
          <w:rFonts w:asciiTheme="minorEastAsia" w:hAnsiTheme="minorEastAsia" w:cs="Times New Roman"/>
        </w:rPr>
        <w:t>10</w:t>
      </w:r>
      <w:r w:rsidRPr="00807EBE">
        <w:rPr>
          <w:rFonts w:asciiTheme="minorEastAsia" w:hAnsiTheme="minorEastAsia" w:cs="Times New Roman" w:hint="eastAsia"/>
        </w:rPr>
        <w:t>点満点</w:t>
      </w:r>
      <w:r w:rsidRPr="00807EBE">
        <w:rPr>
          <w:rFonts w:asciiTheme="minorEastAsia" w:hAnsiTheme="minorEastAsia" w:cs="Times New Roman"/>
        </w:rPr>
        <w:t>)</w:t>
      </w:r>
    </w:p>
    <w:p w:rsidR="00280E88" w:rsidRPr="00807EBE" w:rsidRDefault="00280E88" w:rsidP="00280E88">
      <w:pPr>
        <w:ind w:firstLineChars="400" w:firstLine="840"/>
        <w:rPr>
          <w:rFonts w:asciiTheme="minorEastAsia" w:hAnsiTheme="minorEastAsia" w:cs="Times New Roman"/>
        </w:rPr>
      </w:pPr>
      <w:r w:rsidRPr="00807EBE">
        <w:rPr>
          <w:rFonts w:asciiTheme="minorEastAsia" w:hAnsiTheme="minorEastAsia" w:cs="Times New Roman" w:hint="eastAsia"/>
        </w:rPr>
        <w:t xml:space="preserve">観点①　内容が充実しており、正しく書けているか。　　　</w:t>
      </w:r>
      <w:r w:rsidRPr="00807EBE">
        <w:rPr>
          <w:rFonts w:asciiTheme="minorEastAsia" w:hAnsiTheme="minorEastAsia" w:cs="Times New Roman"/>
        </w:rPr>
        <w:t>(</w:t>
      </w:r>
      <w:r w:rsidRPr="00807EBE">
        <w:rPr>
          <w:rFonts w:asciiTheme="minorEastAsia" w:hAnsiTheme="minorEastAsia" w:cs="Times New Roman" w:hint="eastAsia"/>
        </w:rPr>
        <w:t>３点満点</w:t>
      </w:r>
      <w:r w:rsidRPr="00807EBE">
        <w:rPr>
          <w:rFonts w:asciiTheme="minorEastAsia" w:hAnsiTheme="minorEastAsia" w:cs="Times New Roman"/>
        </w:rPr>
        <w:t>)</w:t>
      </w:r>
    </w:p>
    <w:p w:rsidR="00280E88" w:rsidRPr="00807EBE" w:rsidRDefault="00280E88" w:rsidP="00280E88">
      <w:pPr>
        <w:ind w:firstLineChars="400" w:firstLine="840"/>
        <w:rPr>
          <w:rFonts w:asciiTheme="minorEastAsia" w:hAnsiTheme="minorEastAsia" w:cs="Times New Roman"/>
        </w:rPr>
      </w:pPr>
      <w:r w:rsidRPr="00807EBE">
        <w:rPr>
          <w:rFonts w:asciiTheme="minorEastAsia" w:hAnsiTheme="minorEastAsia" w:cs="Times New Roman" w:hint="eastAsia"/>
        </w:rPr>
        <w:t xml:space="preserve">観点②　論拠が明確で説得力があるか。　　　　　　　　　</w:t>
      </w:r>
      <w:r w:rsidRPr="00807EBE">
        <w:rPr>
          <w:rFonts w:asciiTheme="minorEastAsia" w:hAnsiTheme="minorEastAsia" w:cs="Times New Roman"/>
        </w:rPr>
        <w:t>(</w:t>
      </w:r>
      <w:r w:rsidRPr="00807EBE">
        <w:rPr>
          <w:rFonts w:asciiTheme="minorEastAsia" w:hAnsiTheme="minorEastAsia" w:cs="Times New Roman" w:hint="eastAsia"/>
        </w:rPr>
        <w:t>３点満点</w:t>
      </w:r>
      <w:r w:rsidRPr="00807EBE">
        <w:rPr>
          <w:rFonts w:asciiTheme="minorEastAsia" w:hAnsiTheme="minorEastAsia" w:cs="Times New Roman"/>
        </w:rPr>
        <w:t>)</w:t>
      </w:r>
    </w:p>
    <w:p w:rsidR="00280E88" w:rsidRPr="00807EBE" w:rsidRDefault="00280E88" w:rsidP="00280E88">
      <w:pPr>
        <w:ind w:firstLineChars="400" w:firstLine="840"/>
        <w:rPr>
          <w:rFonts w:asciiTheme="minorEastAsia" w:hAnsiTheme="minorEastAsia" w:cs="Times New Roman"/>
        </w:rPr>
      </w:pPr>
      <w:r w:rsidRPr="00807EBE">
        <w:rPr>
          <w:rFonts w:asciiTheme="minorEastAsia" w:hAnsiTheme="minorEastAsia" w:cs="Times New Roman" w:hint="eastAsia"/>
        </w:rPr>
        <w:t>観点③　自分の考えが、きちんと簡潔に述べられているか。</w:t>
      </w:r>
      <w:r w:rsidRPr="00807EBE">
        <w:rPr>
          <w:rFonts w:asciiTheme="minorEastAsia" w:hAnsiTheme="minorEastAsia" w:cs="Times New Roman"/>
        </w:rPr>
        <w:t>(</w:t>
      </w:r>
      <w:r w:rsidRPr="00807EBE">
        <w:rPr>
          <w:rFonts w:asciiTheme="minorEastAsia" w:hAnsiTheme="minorEastAsia" w:cs="Times New Roman" w:hint="eastAsia"/>
        </w:rPr>
        <w:t>３点満点</w:t>
      </w:r>
      <w:r w:rsidRPr="00807EBE">
        <w:rPr>
          <w:rFonts w:asciiTheme="minorEastAsia" w:hAnsiTheme="minorEastAsia" w:cs="Times New Roman"/>
        </w:rPr>
        <w:t>)</w:t>
      </w:r>
    </w:p>
    <w:p w:rsidR="00280E88" w:rsidRPr="00807EBE" w:rsidRDefault="00280E88" w:rsidP="00280E88">
      <w:pPr>
        <w:ind w:firstLineChars="300" w:firstLine="630"/>
        <w:rPr>
          <w:rFonts w:asciiTheme="minorEastAsia" w:hAnsiTheme="minorEastAsia" w:hint="eastAsia"/>
        </w:rPr>
      </w:pPr>
      <w:r w:rsidRPr="00807EBE">
        <w:rPr>
          <w:rFonts w:asciiTheme="minorEastAsia" w:hAnsiTheme="minorEastAsia" w:cs="Times New Roman" w:hint="eastAsia"/>
        </w:rPr>
        <w:t xml:space="preserve">　課題提出で１点（締め切りを守ること）</w:t>
      </w:r>
    </w:p>
    <w:p w:rsidR="00280E88" w:rsidRPr="00807EBE" w:rsidRDefault="00280E88" w:rsidP="00280E88">
      <w:pPr>
        <w:rPr>
          <w:rFonts w:asciiTheme="minorEastAsia" w:hAnsiTheme="minorEastAsia"/>
        </w:rPr>
      </w:pPr>
    </w:p>
    <w:p w:rsidR="00280E88" w:rsidRPr="00807EBE" w:rsidRDefault="00280E88" w:rsidP="00280E88">
      <w:pPr>
        <w:rPr>
          <w:rFonts w:asciiTheme="minorEastAsia" w:hAnsiTheme="minorEastAsia" w:hint="eastAsia"/>
        </w:rPr>
      </w:pPr>
      <w:r w:rsidRPr="00807EBE">
        <w:rPr>
          <w:rFonts w:asciiTheme="minorEastAsia" w:hAnsiTheme="minorEastAsia" w:hint="eastAsia"/>
        </w:rPr>
        <w:t>２　「出張講義」レポート評価基準</w:t>
      </w:r>
    </w:p>
    <w:tbl>
      <w:tblPr>
        <w:tblStyle w:val="a3"/>
        <w:tblW w:w="9497" w:type="dxa"/>
        <w:tblInd w:w="127" w:type="dxa"/>
        <w:tblLook w:val="04A0" w:firstRow="1" w:lastRow="0" w:firstColumn="1" w:lastColumn="0" w:noHBand="0" w:noVBand="1"/>
      </w:tblPr>
      <w:tblGrid>
        <w:gridCol w:w="1134"/>
        <w:gridCol w:w="567"/>
        <w:gridCol w:w="567"/>
        <w:gridCol w:w="567"/>
        <w:gridCol w:w="567"/>
        <w:gridCol w:w="567"/>
        <w:gridCol w:w="2410"/>
        <w:gridCol w:w="1889"/>
        <w:gridCol w:w="1229"/>
      </w:tblGrid>
      <w:tr w:rsidR="00280E88" w:rsidRPr="00807EBE" w:rsidTr="00807EBE">
        <w:trPr>
          <w:trHeight w:val="70"/>
        </w:trPr>
        <w:tc>
          <w:tcPr>
            <w:tcW w:w="1134" w:type="dxa"/>
            <w:vMerge w:val="restart"/>
            <w:tcBorders>
              <w:top w:val="single" w:sz="12" w:space="0" w:color="auto"/>
              <w:left w:val="single" w:sz="12" w:space="0" w:color="auto"/>
              <w:right w:val="double" w:sz="4" w:space="0" w:color="auto"/>
            </w:tcBorders>
          </w:tcPr>
          <w:p w:rsidR="00280E88" w:rsidRPr="00807EBE" w:rsidRDefault="00280E88" w:rsidP="00940FD8">
            <w:pPr>
              <w:spacing w:line="552" w:lineRule="auto"/>
              <w:jc w:val="center"/>
              <w:rPr>
                <w:rFonts w:asciiTheme="minorEastAsia" w:hAnsiTheme="minorEastAsia"/>
                <w:szCs w:val="21"/>
              </w:rPr>
            </w:pPr>
            <w:r w:rsidRPr="00807EBE">
              <w:rPr>
                <w:rFonts w:asciiTheme="minorEastAsia" w:hAnsiTheme="minorEastAsia" w:hint="eastAsia"/>
                <w:szCs w:val="21"/>
              </w:rPr>
              <w:t>自己評価</w:t>
            </w:r>
          </w:p>
        </w:tc>
        <w:tc>
          <w:tcPr>
            <w:tcW w:w="2835" w:type="dxa"/>
            <w:gridSpan w:val="5"/>
            <w:tcBorders>
              <w:top w:val="single" w:sz="12" w:space="0" w:color="auto"/>
              <w:left w:val="double" w:sz="4" w:space="0" w:color="auto"/>
              <w:bottom w:val="single" w:sz="4" w:space="0" w:color="auto"/>
              <w:right w:val="single" w:sz="4" w:space="0" w:color="auto"/>
            </w:tcBorders>
          </w:tcPr>
          <w:p w:rsidR="00280E88" w:rsidRPr="00807EBE" w:rsidRDefault="00280E88" w:rsidP="00940FD8">
            <w:pPr>
              <w:spacing w:line="276" w:lineRule="auto"/>
              <w:jc w:val="left"/>
              <w:rPr>
                <w:rFonts w:asciiTheme="minorEastAsia" w:hAnsiTheme="minorEastAsia"/>
                <w:szCs w:val="21"/>
              </w:rPr>
            </w:pPr>
            <w:r w:rsidRPr="00807EBE">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6EFBF7DD" wp14:editId="5360CD33">
                      <wp:simplePos x="0" y="0"/>
                      <wp:positionH relativeFrom="column">
                        <wp:posOffset>199390</wp:posOffset>
                      </wp:positionH>
                      <wp:positionV relativeFrom="paragraph">
                        <wp:posOffset>128905</wp:posOffset>
                      </wp:positionV>
                      <wp:extent cx="942975" cy="0"/>
                      <wp:effectExtent l="19050" t="71755" r="19050" b="8064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92899" id="_x0000_t32" coordsize="21600,21600" o:spt="32" o:oned="t" path="m,l21600,21600e" filled="f">
                      <v:path arrowok="t" fillok="f" o:connecttype="none"/>
                      <o:lock v:ext="edit" shapetype="t"/>
                    </v:shapetype>
                    <v:shape id="AutoShape 12" o:spid="_x0000_s1026" type="#_x0000_t32" style="position:absolute;left:0;text-align:left;margin-left:15.7pt;margin-top:10.15pt;width:7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">
                      <v:stroke startarrow="open" endarrow="open"/>
                    </v:shape>
                  </w:pict>
                </mc:Fallback>
              </mc:AlternateContent>
            </w:r>
            <w:r w:rsidRPr="00807EBE">
              <w:rPr>
                <w:rFonts w:asciiTheme="minorEastAsia" w:hAnsiTheme="minorEastAsia" w:hint="eastAsia"/>
                <w:szCs w:val="21"/>
              </w:rPr>
              <w:t>良　　　　　　　　要改善</w:t>
            </w:r>
          </w:p>
        </w:tc>
        <w:tc>
          <w:tcPr>
            <w:tcW w:w="2410" w:type="dxa"/>
            <w:vMerge w:val="restart"/>
            <w:tcBorders>
              <w:top w:val="single" w:sz="12" w:space="0" w:color="auto"/>
              <w:left w:val="single" w:sz="4" w:space="0" w:color="auto"/>
              <w:right w:val="single" w:sz="12" w:space="0" w:color="auto"/>
            </w:tcBorders>
          </w:tcPr>
          <w:p w:rsidR="00280E88" w:rsidRPr="00807EBE" w:rsidRDefault="00280E88" w:rsidP="00807EBE">
            <w:pPr>
              <w:spacing w:line="276" w:lineRule="auto"/>
              <w:jc w:val="left"/>
              <w:rPr>
                <w:rFonts w:asciiTheme="minorEastAsia" w:hAnsiTheme="minorEastAsia"/>
                <w:szCs w:val="21"/>
              </w:rPr>
            </w:pPr>
            <w:r w:rsidRPr="00807EBE">
              <w:rPr>
                <w:rFonts w:asciiTheme="minorEastAsia" w:hAnsiTheme="minorEastAsia" w:hint="eastAsia"/>
                <w:szCs w:val="21"/>
              </w:rPr>
              <w:t>※</w:t>
            </w:r>
            <w:r w:rsidR="00807EBE" w:rsidRPr="00807EBE">
              <w:rPr>
                <w:rFonts w:asciiTheme="minorEastAsia" w:hAnsiTheme="minorEastAsia" w:hint="eastAsia"/>
                <w:szCs w:val="21"/>
              </w:rPr>
              <w:t>右の</w:t>
            </w:r>
            <w:r w:rsidRPr="00807EBE">
              <w:rPr>
                <w:rFonts w:asciiTheme="minorEastAsia" w:hAnsiTheme="minorEastAsia" w:hint="eastAsia"/>
                <w:szCs w:val="21"/>
              </w:rPr>
              <w:t>評価については、これまで授業中に実施してきた内容を踏まえているかという点についても評価する。</w:t>
            </w:r>
          </w:p>
        </w:tc>
        <w:tc>
          <w:tcPr>
            <w:tcW w:w="1889" w:type="dxa"/>
            <w:tcBorders>
              <w:top w:val="single" w:sz="12" w:space="0" w:color="auto"/>
              <w:left w:val="single" w:sz="12" w:space="0" w:color="auto"/>
              <w:bottom w:val="single" w:sz="4" w:space="0" w:color="auto"/>
              <w:right w:val="single" w:sz="4" w:space="0" w:color="auto"/>
            </w:tcBorders>
          </w:tcPr>
          <w:p w:rsidR="00280E88" w:rsidRPr="00807EBE" w:rsidRDefault="00280E88" w:rsidP="00940FD8">
            <w:pPr>
              <w:spacing w:line="276" w:lineRule="auto"/>
              <w:rPr>
                <w:rFonts w:asciiTheme="minorEastAsia" w:hAnsiTheme="minorEastAsia"/>
                <w:szCs w:val="21"/>
              </w:rPr>
            </w:pPr>
            <w:r w:rsidRPr="00807EBE">
              <w:rPr>
                <w:rFonts w:asciiTheme="minorEastAsia" w:hAnsiTheme="minorEastAsia" w:hint="eastAsia"/>
                <w:szCs w:val="21"/>
              </w:rPr>
              <w:t>①レポート提出</w:t>
            </w:r>
          </w:p>
        </w:tc>
        <w:tc>
          <w:tcPr>
            <w:tcW w:w="1229" w:type="dxa"/>
            <w:tcBorders>
              <w:top w:val="single" w:sz="12" w:space="0" w:color="auto"/>
              <w:left w:val="single" w:sz="4" w:space="0" w:color="auto"/>
              <w:bottom w:val="single" w:sz="4" w:space="0" w:color="auto"/>
              <w:right w:val="single" w:sz="12" w:space="0" w:color="auto"/>
            </w:tcBorders>
          </w:tcPr>
          <w:p w:rsidR="00280E88" w:rsidRPr="00807EBE" w:rsidRDefault="00280E88" w:rsidP="00940FD8">
            <w:pPr>
              <w:spacing w:line="276" w:lineRule="auto"/>
              <w:jc w:val="right"/>
              <w:rPr>
                <w:rFonts w:asciiTheme="minorEastAsia" w:hAnsiTheme="minorEastAsia"/>
                <w:szCs w:val="21"/>
              </w:rPr>
            </w:pPr>
            <w:r w:rsidRPr="00807EBE">
              <w:rPr>
                <w:rFonts w:asciiTheme="minorEastAsia" w:hAnsiTheme="minorEastAsia" w:hint="eastAsia"/>
                <w:szCs w:val="21"/>
              </w:rPr>
              <w:t>／５</w:t>
            </w:r>
          </w:p>
        </w:tc>
      </w:tr>
      <w:tr w:rsidR="00280E88" w:rsidRPr="00807EBE" w:rsidTr="00807EBE">
        <w:trPr>
          <w:trHeight w:val="70"/>
        </w:trPr>
        <w:tc>
          <w:tcPr>
            <w:tcW w:w="1134" w:type="dxa"/>
            <w:vMerge/>
            <w:tcBorders>
              <w:left w:val="single" w:sz="12" w:space="0" w:color="auto"/>
              <w:bottom w:val="double" w:sz="4" w:space="0" w:color="auto"/>
              <w:right w:val="doub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double" w:sz="4" w:space="0" w:color="auto"/>
              <w:bottom w:val="doub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５</w:t>
            </w:r>
          </w:p>
        </w:tc>
        <w:tc>
          <w:tcPr>
            <w:tcW w:w="567" w:type="dxa"/>
            <w:tcBorders>
              <w:top w:val="single" w:sz="4" w:space="0" w:color="auto"/>
              <w:left w:val="single" w:sz="4" w:space="0" w:color="auto"/>
              <w:bottom w:val="doub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４</w:t>
            </w:r>
          </w:p>
        </w:tc>
        <w:tc>
          <w:tcPr>
            <w:tcW w:w="567" w:type="dxa"/>
            <w:tcBorders>
              <w:top w:val="single" w:sz="4" w:space="0" w:color="auto"/>
              <w:left w:val="single" w:sz="4" w:space="0" w:color="auto"/>
              <w:bottom w:val="doub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３</w:t>
            </w:r>
          </w:p>
        </w:tc>
        <w:tc>
          <w:tcPr>
            <w:tcW w:w="567" w:type="dxa"/>
            <w:tcBorders>
              <w:top w:val="single" w:sz="4" w:space="0" w:color="auto"/>
              <w:left w:val="single" w:sz="4" w:space="0" w:color="auto"/>
              <w:bottom w:val="doub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２</w:t>
            </w:r>
          </w:p>
        </w:tc>
        <w:tc>
          <w:tcPr>
            <w:tcW w:w="567" w:type="dxa"/>
            <w:tcBorders>
              <w:top w:val="single" w:sz="4" w:space="0" w:color="auto"/>
              <w:left w:val="single" w:sz="4" w:space="0" w:color="auto"/>
              <w:bottom w:val="doub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１</w:t>
            </w:r>
          </w:p>
        </w:tc>
        <w:tc>
          <w:tcPr>
            <w:tcW w:w="2410" w:type="dxa"/>
            <w:vMerge/>
            <w:tcBorders>
              <w:left w:val="single" w:sz="4" w:space="0" w:color="auto"/>
              <w:right w:val="single" w:sz="12" w:space="0" w:color="auto"/>
            </w:tcBorders>
          </w:tcPr>
          <w:p w:rsidR="00280E88" w:rsidRPr="00807EBE" w:rsidRDefault="00280E88" w:rsidP="00940FD8">
            <w:pPr>
              <w:spacing w:line="276" w:lineRule="auto"/>
              <w:jc w:val="center"/>
              <w:rPr>
                <w:rFonts w:asciiTheme="minorEastAsia" w:hAnsiTheme="minorEastAsia"/>
                <w:szCs w:val="21"/>
              </w:rPr>
            </w:pPr>
          </w:p>
        </w:tc>
        <w:tc>
          <w:tcPr>
            <w:tcW w:w="1889" w:type="dxa"/>
            <w:tcBorders>
              <w:top w:val="single" w:sz="4" w:space="0" w:color="auto"/>
              <w:left w:val="single" w:sz="12" w:space="0" w:color="auto"/>
              <w:bottom w:val="single" w:sz="4" w:space="0" w:color="auto"/>
              <w:right w:val="single" w:sz="4" w:space="0" w:color="auto"/>
            </w:tcBorders>
          </w:tcPr>
          <w:p w:rsidR="00280E88" w:rsidRPr="00807EBE" w:rsidRDefault="00280E88" w:rsidP="00940FD8">
            <w:pPr>
              <w:spacing w:line="276" w:lineRule="auto"/>
              <w:rPr>
                <w:rFonts w:asciiTheme="minorEastAsia" w:hAnsiTheme="minorEastAsia"/>
                <w:szCs w:val="21"/>
              </w:rPr>
            </w:pPr>
            <w:r w:rsidRPr="00807EBE">
              <w:rPr>
                <w:rFonts w:asciiTheme="minorEastAsia" w:hAnsiTheme="minorEastAsia" w:hint="eastAsia"/>
                <w:szCs w:val="21"/>
              </w:rPr>
              <w:t>②内容・理解</w:t>
            </w:r>
          </w:p>
        </w:tc>
        <w:tc>
          <w:tcPr>
            <w:tcW w:w="1229" w:type="dxa"/>
            <w:tcBorders>
              <w:top w:val="single" w:sz="4" w:space="0" w:color="auto"/>
              <w:left w:val="single" w:sz="4" w:space="0" w:color="auto"/>
              <w:bottom w:val="single" w:sz="4" w:space="0" w:color="auto"/>
              <w:right w:val="single" w:sz="12" w:space="0" w:color="auto"/>
            </w:tcBorders>
          </w:tcPr>
          <w:p w:rsidR="00280E88" w:rsidRPr="00807EBE" w:rsidRDefault="00280E88" w:rsidP="00940FD8">
            <w:pPr>
              <w:spacing w:line="276" w:lineRule="auto"/>
              <w:jc w:val="right"/>
              <w:rPr>
                <w:rFonts w:asciiTheme="minorEastAsia" w:hAnsiTheme="minorEastAsia"/>
                <w:szCs w:val="21"/>
              </w:rPr>
            </w:pPr>
            <w:r w:rsidRPr="00807EBE">
              <w:rPr>
                <w:rFonts w:asciiTheme="minorEastAsia" w:hAnsiTheme="minorEastAsia" w:hint="eastAsia"/>
                <w:szCs w:val="21"/>
              </w:rPr>
              <w:t>／５</w:t>
            </w:r>
          </w:p>
        </w:tc>
      </w:tr>
      <w:tr w:rsidR="00280E88" w:rsidRPr="00807EBE" w:rsidTr="00807EBE">
        <w:trPr>
          <w:trHeight w:val="210"/>
        </w:trPr>
        <w:tc>
          <w:tcPr>
            <w:tcW w:w="1134" w:type="dxa"/>
            <w:tcBorders>
              <w:top w:val="double" w:sz="4" w:space="0" w:color="auto"/>
              <w:left w:val="single" w:sz="12" w:space="0" w:color="auto"/>
              <w:bottom w:val="single" w:sz="4" w:space="0" w:color="auto"/>
              <w:right w:val="doub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活動態度</w:t>
            </w:r>
          </w:p>
        </w:tc>
        <w:tc>
          <w:tcPr>
            <w:tcW w:w="567" w:type="dxa"/>
            <w:tcBorders>
              <w:top w:val="double" w:sz="4" w:space="0" w:color="auto"/>
              <w:left w:val="doub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double" w:sz="4" w:space="0" w:color="auto"/>
              <w:left w:val="sing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double" w:sz="4" w:space="0" w:color="auto"/>
              <w:left w:val="sing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double" w:sz="4" w:space="0" w:color="auto"/>
              <w:left w:val="sing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double" w:sz="4" w:space="0" w:color="auto"/>
              <w:left w:val="sing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2410" w:type="dxa"/>
            <w:vMerge/>
            <w:tcBorders>
              <w:left w:val="single" w:sz="4" w:space="0" w:color="auto"/>
              <w:right w:val="single" w:sz="12" w:space="0" w:color="auto"/>
            </w:tcBorders>
          </w:tcPr>
          <w:p w:rsidR="00280E88" w:rsidRPr="00807EBE" w:rsidRDefault="00280E88" w:rsidP="00940FD8">
            <w:pPr>
              <w:spacing w:line="276" w:lineRule="auto"/>
              <w:jc w:val="center"/>
              <w:rPr>
                <w:rFonts w:asciiTheme="minorEastAsia" w:hAnsiTheme="minorEastAsia"/>
                <w:szCs w:val="21"/>
              </w:rPr>
            </w:pPr>
          </w:p>
        </w:tc>
        <w:tc>
          <w:tcPr>
            <w:tcW w:w="1889" w:type="dxa"/>
            <w:tcBorders>
              <w:top w:val="single" w:sz="4" w:space="0" w:color="auto"/>
              <w:left w:val="single" w:sz="12" w:space="0" w:color="auto"/>
              <w:bottom w:val="single" w:sz="4" w:space="0" w:color="auto"/>
              <w:right w:val="single" w:sz="4" w:space="0" w:color="auto"/>
            </w:tcBorders>
          </w:tcPr>
          <w:p w:rsidR="00280E88" w:rsidRPr="00807EBE" w:rsidRDefault="00280E88" w:rsidP="00940FD8">
            <w:pPr>
              <w:spacing w:line="276" w:lineRule="auto"/>
              <w:rPr>
                <w:rFonts w:asciiTheme="minorEastAsia" w:hAnsiTheme="minorEastAsia"/>
                <w:szCs w:val="21"/>
              </w:rPr>
            </w:pPr>
            <w:r w:rsidRPr="00807EBE">
              <w:rPr>
                <w:rFonts w:asciiTheme="minorEastAsia" w:hAnsiTheme="minorEastAsia" w:hint="eastAsia"/>
                <w:szCs w:val="21"/>
              </w:rPr>
              <w:t>③観点・論述力</w:t>
            </w:r>
          </w:p>
        </w:tc>
        <w:tc>
          <w:tcPr>
            <w:tcW w:w="1229" w:type="dxa"/>
            <w:tcBorders>
              <w:top w:val="single" w:sz="4" w:space="0" w:color="auto"/>
              <w:left w:val="single" w:sz="4" w:space="0" w:color="auto"/>
              <w:bottom w:val="single" w:sz="4" w:space="0" w:color="auto"/>
              <w:right w:val="single" w:sz="12" w:space="0" w:color="auto"/>
            </w:tcBorders>
          </w:tcPr>
          <w:p w:rsidR="00280E88" w:rsidRPr="00807EBE" w:rsidRDefault="00280E88" w:rsidP="00940FD8">
            <w:pPr>
              <w:spacing w:line="276" w:lineRule="auto"/>
              <w:jc w:val="right"/>
              <w:rPr>
                <w:rFonts w:asciiTheme="minorEastAsia" w:hAnsiTheme="minorEastAsia"/>
                <w:szCs w:val="21"/>
              </w:rPr>
            </w:pPr>
            <w:r w:rsidRPr="00807EBE">
              <w:rPr>
                <w:rFonts w:asciiTheme="minorEastAsia" w:hAnsiTheme="minorEastAsia" w:hint="eastAsia"/>
                <w:szCs w:val="21"/>
              </w:rPr>
              <w:t>／５</w:t>
            </w:r>
          </w:p>
        </w:tc>
      </w:tr>
      <w:tr w:rsidR="00280E88" w:rsidRPr="00807EBE" w:rsidTr="00807EBE">
        <w:trPr>
          <w:trHeight w:val="70"/>
        </w:trPr>
        <w:tc>
          <w:tcPr>
            <w:tcW w:w="1134" w:type="dxa"/>
            <w:tcBorders>
              <w:top w:val="single" w:sz="4" w:space="0" w:color="auto"/>
              <w:left w:val="single" w:sz="12" w:space="0" w:color="auto"/>
              <w:bottom w:val="single" w:sz="4" w:space="0" w:color="auto"/>
              <w:right w:val="doub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内容理解</w:t>
            </w:r>
          </w:p>
        </w:tc>
        <w:tc>
          <w:tcPr>
            <w:tcW w:w="567" w:type="dxa"/>
            <w:tcBorders>
              <w:top w:val="single" w:sz="4" w:space="0" w:color="auto"/>
              <w:left w:val="doub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single" w:sz="4" w:space="0" w:color="auto"/>
              <w:bottom w:val="single" w:sz="4"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2410" w:type="dxa"/>
            <w:vMerge/>
            <w:tcBorders>
              <w:left w:val="single" w:sz="4" w:space="0" w:color="auto"/>
              <w:right w:val="single" w:sz="12" w:space="0" w:color="auto"/>
            </w:tcBorders>
          </w:tcPr>
          <w:p w:rsidR="00280E88" w:rsidRPr="00807EBE" w:rsidRDefault="00280E88" w:rsidP="00940FD8">
            <w:pPr>
              <w:spacing w:line="276" w:lineRule="auto"/>
              <w:jc w:val="center"/>
              <w:rPr>
                <w:rFonts w:asciiTheme="minorEastAsia" w:hAnsiTheme="minorEastAsia"/>
                <w:szCs w:val="21"/>
              </w:rPr>
            </w:pPr>
          </w:p>
        </w:tc>
        <w:tc>
          <w:tcPr>
            <w:tcW w:w="1889" w:type="dxa"/>
            <w:tcBorders>
              <w:top w:val="single" w:sz="4" w:space="0" w:color="auto"/>
              <w:left w:val="single" w:sz="12" w:space="0" w:color="auto"/>
              <w:bottom w:val="single" w:sz="12" w:space="0" w:color="auto"/>
              <w:right w:val="single" w:sz="4" w:space="0" w:color="auto"/>
            </w:tcBorders>
          </w:tcPr>
          <w:p w:rsidR="00280E88" w:rsidRPr="00807EBE" w:rsidRDefault="00280E88" w:rsidP="00940FD8">
            <w:pPr>
              <w:spacing w:line="276" w:lineRule="auto"/>
              <w:rPr>
                <w:rFonts w:asciiTheme="minorEastAsia" w:hAnsiTheme="minorEastAsia"/>
                <w:szCs w:val="21"/>
              </w:rPr>
            </w:pPr>
            <w:r w:rsidRPr="00807EBE">
              <w:rPr>
                <w:rFonts w:asciiTheme="minorEastAsia" w:hAnsiTheme="minorEastAsia" w:hint="eastAsia"/>
                <w:szCs w:val="21"/>
              </w:rPr>
              <w:t>④分量・文章表現</w:t>
            </w:r>
          </w:p>
        </w:tc>
        <w:tc>
          <w:tcPr>
            <w:tcW w:w="1229" w:type="dxa"/>
            <w:tcBorders>
              <w:top w:val="single" w:sz="4" w:space="0" w:color="auto"/>
              <w:left w:val="single" w:sz="4" w:space="0" w:color="auto"/>
              <w:bottom w:val="single" w:sz="12" w:space="0" w:color="auto"/>
              <w:right w:val="single" w:sz="12" w:space="0" w:color="auto"/>
            </w:tcBorders>
          </w:tcPr>
          <w:p w:rsidR="00280E88" w:rsidRPr="00807EBE" w:rsidRDefault="00280E88" w:rsidP="00940FD8">
            <w:pPr>
              <w:spacing w:line="276" w:lineRule="auto"/>
              <w:jc w:val="right"/>
              <w:rPr>
                <w:rFonts w:asciiTheme="minorEastAsia" w:hAnsiTheme="minorEastAsia"/>
                <w:szCs w:val="21"/>
              </w:rPr>
            </w:pPr>
            <w:r w:rsidRPr="00807EBE">
              <w:rPr>
                <w:rFonts w:asciiTheme="minorEastAsia" w:hAnsiTheme="minorEastAsia" w:hint="eastAsia"/>
                <w:szCs w:val="21"/>
              </w:rPr>
              <w:t>／５</w:t>
            </w:r>
          </w:p>
        </w:tc>
      </w:tr>
      <w:tr w:rsidR="00280E88" w:rsidRPr="00807EBE" w:rsidTr="00807EBE">
        <w:trPr>
          <w:trHeight w:val="180"/>
        </w:trPr>
        <w:tc>
          <w:tcPr>
            <w:tcW w:w="1134" w:type="dxa"/>
            <w:tcBorders>
              <w:top w:val="single" w:sz="4" w:space="0" w:color="auto"/>
              <w:left w:val="single" w:sz="12" w:space="0" w:color="auto"/>
              <w:bottom w:val="single" w:sz="12" w:space="0" w:color="auto"/>
              <w:right w:val="doub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関心意欲</w:t>
            </w:r>
          </w:p>
        </w:tc>
        <w:tc>
          <w:tcPr>
            <w:tcW w:w="567" w:type="dxa"/>
            <w:tcBorders>
              <w:top w:val="single" w:sz="4" w:space="0" w:color="auto"/>
              <w:left w:val="double" w:sz="4" w:space="0" w:color="auto"/>
              <w:bottom w:val="single" w:sz="12"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567" w:type="dxa"/>
            <w:tcBorders>
              <w:top w:val="single" w:sz="4" w:space="0" w:color="auto"/>
              <w:left w:val="single" w:sz="4" w:space="0" w:color="auto"/>
              <w:bottom w:val="single" w:sz="12"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p>
        </w:tc>
        <w:tc>
          <w:tcPr>
            <w:tcW w:w="2410" w:type="dxa"/>
            <w:vMerge/>
            <w:tcBorders>
              <w:left w:val="single" w:sz="4" w:space="0" w:color="auto"/>
              <w:bottom w:val="single" w:sz="12" w:space="0" w:color="auto"/>
              <w:right w:val="single" w:sz="12" w:space="0" w:color="auto"/>
            </w:tcBorders>
          </w:tcPr>
          <w:p w:rsidR="00280E88" w:rsidRPr="00807EBE" w:rsidRDefault="00280E88" w:rsidP="00940FD8">
            <w:pPr>
              <w:spacing w:line="276" w:lineRule="auto"/>
              <w:jc w:val="center"/>
              <w:rPr>
                <w:rFonts w:asciiTheme="minorEastAsia" w:hAnsiTheme="minorEastAsia"/>
                <w:szCs w:val="21"/>
              </w:rPr>
            </w:pPr>
          </w:p>
        </w:tc>
        <w:tc>
          <w:tcPr>
            <w:tcW w:w="1889" w:type="dxa"/>
            <w:tcBorders>
              <w:top w:val="single" w:sz="12" w:space="0" w:color="auto"/>
              <w:left w:val="single" w:sz="12" w:space="0" w:color="auto"/>
              <w:bottom w:val="single" w:sz="12" w:space="0" w:color="auto"/>
              <w:right w:val="single" w:sz="4" w:space="0" w:color="auto"/>
            </w:tcBorders>
          </w:tcPr>
          <w:p w:rsidR="00280E88" w:rsidRPr="00807EBE" w:rsidRDefault="00280E88" w:rsidP="00940FD8">
            <w:pPr>
              <w:spacing w:line="276" w:lineRule="auto"/>
              <w:jc w:val="center"/>
              <w:rPr>
                <w:rFonts w:asciiTheme="minorEastAsia" w:hAnsiTheme="minorEastAsia"/>
                <w:szCs w:val="21"/>
              </w:rPr>
            </w:pPr>
            <w:r w:rsidRPr="00807EBE">
              <w:rPr>
                <w:rFonts w:asciiTheme="minorEastAsia" w:hAnsiTheme="minorEastAsia" w:hint="eastAsia"/>
                <w:szCs w:val="21"/>
              </w:rPr>
              <w:t>総合評価</w:t>
            </w:r>
          </w:p>
        </w:tc>
        <w:tc>
          <w:tcPr>
            <w:tcW w:w="1229" w:type="dxa"/>
            <w:tcBorders>
              <w:top w:val="single" w:sz="12" w:space="0" w:color="auto"/>
              <w:left w:val="single" w:sz="4" w:space="0" w:color="auto"/>
              <w:bottom w:val="single" w:sz="12" w:space="0" w:color="auto"/>
              <w:right w:val="single" w:sz="12" w:space="0" w:color="auto"/>
            </w:tcBorders>
          </w:tcPr>
          <w:p w:rsidR="00280E88" w:rsidRPr="00807EBE" w:rsidRDefault="00280E88" w:rsidP="00940FD8">
            <w:pPr>
              <w:spacing w:line="276" w:lineRule="auto"/>
              <w:jc w:val="right"/>
              <w:rPr>
                <w:rFonts w:asciiTheme="minorEastAsia" w:hAnsiTheme="minorEastAsia"/>
                <w:szCs w:val="21"/>
              </w:rPr>
            </w:pPr>
            <w:r w:rsidRPr="00807EBE">
              <w:rPr>
                <w:rFonts w:asciiTheme="minorEastAsia" w:hAnsiTheme="minorEastAsia" w:hint="eastAsia"/>
                <w:szCs w:val="21"/>
              </w:rPr>
              <w:t>／20</w:t>
            </w:r>
          </w:p>
        </w:tc>
      </w:tr>
    </w:tbl>
    <w:p w:rsidR="00280E88" w:rsidRPr="00807EBE" w:rsidRDefault="00940FD8" w:rsidP="00280E88">
      <w:pPr>
        <w:rPr>
          <w:rFonts w:asciiTheme="minorEastAsia" w:hAnsiTheme="minorEastAsia"/>
        </w:rPr>
      </w:pPr>
      <w:r w:rsidRPr="00807EBE">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168910</wp:posOffset>
                </wp:positionV>
                <wp:extent cx="6159500" cy="36258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6159500" cy="362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1C119" id="正方形/長方形 2" o:spid="_x0000_s1026" style="position:absolute;left:0;text-align:left;margin-left:433.8pt;margin-top:13.3pt;width:485pt;height:285.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" filled="f" strokecolor="black [3213]" strokeweight="1pt">
                <w10:wrap anchorx="margin"/>
              </v:rect>
            </w:pict>
          </mc:Fallback>
        </mc:AlternateContent>
      </w:r>
    </w:p>
    <w:p w:rsidR="00280E88" w:rsidRPr="00807EBE" w:rsidRDefault="00280E88" w:rsidP="00280E88">
      <w:pPr>
        <w:rPr>
          <w:rFonts w:asciiTheme="minorEastAsia" w:hAnsiTheme="minorEastAsia"/>
        </w:rPr>
      </w:pPr>
      <w:r w:rsidRPr="00807EBE">
        <w:rPr>
          <w:rFonts w:asciiTheme="minorEastAsia" w:hAnsiTheme="minorEastAsia" w:hint="eastAsia"/>
        </w:rPr>
        <w:t>※　レポート評価基準詳細</w:t>
      </w:r>
      <w:r w:rsidR="00940FD8" w:rsidRPr="00807EBE">
        <w:rPr>
          <w:rFonts w:asciiTheme="minorEastAsia" w:hAnsiTheme="minorEastAsia" w:hint="eastAsia"/>
        </w:rPr>
        <w:t>（下線は「鍛えたい力」で</w:t>
      </w:r>
      <w:r w:rsidR="00807EBE" w:rsidRPr="00807EBE">
        <w:rPr>
          <w:rFonts w:asciiTheme="minorEastAsia" w:hAnsiTheme="minorEastAsia" w:hint="eastAsia"/>
        </w:rPr>
        <w:t>あ</w:t>
      </w:r>
      <w:r w:rsidR="00940FD8" w:rsidRPr="00807EBE">
        <w:rPr>
          <w:rFonts w:asciiTheme="minorEastAsia" w:hAnsiTheme="minorEastAsia" w:hint="eastAsia"/>
        </w:rPr>
        <w:t>る。特に優れている場合は別途加点する。）</w:t>
      </w:r>
    </w:p>
    <w:p w:rsidR="00280E88" w:rsidRPr="00807EBE" w:rsidRDefault="00280E88" w:rsidP="00280E88">
      <w:pPr>
        <w:rPr>
          <w:rFonts w:asciiTheme="minorEastAsia" w:hAnsiTheme="minorEastAsia"/>
        </w:rPr>
      </w:pPr>
      <w:r w:rsidRPr="00807EBE">
        <w:rPr>
          <w:rFonts w:asciiTheme="minorEastAsia" w:hAnsiTheme="minorEastAsia" w:hint="eastAsia"/>
        </w:rPr>
        <w:t xml:space="preserve">　①　レポート提出　</w:t>
      </w:r>
      <w:r w:rsidR="00940FD8" w:rsidRPr="00807EBE">
        <w:rPr>
          <w:rFonts w:asciiTheme="minorEastAsia" w:hAnsiTheme="minorEastAsia" w:hint="eastAsia"/>
        </w:rPr>
        <w:t xml:space="preserve">　</w:t>
      </w:r>
      <w:r w:rsidRPr="00807EBE">
        <w:rPr>
          <w:rFonts w:asciiTheme="minorEastAsia" w:hAnsiTheme="minorEastAsia" w:hint="eastAsia"/>
        </w:rPr>
        <w:t xml:space="preserve">ア　期限を守れた。　　　　　　　　</w:t>
      </w:r>
      <w:r w:rsidR="00940FD8" w:rsidRPr="00807EBE">
        <w:rPr>
          <w:rFonts w:asciiTheme="minorEastAsia" w:hAnsiTheme="minorEastAsia" w:hint="eastAsia"/>
        </w:rPr>
        <w:t xml:space="preserve">　</w:t>
      </w:r>
      <w:r w:rsidRPr="00807EBE">
        <w:rPr>
          <w:rFonts w:asciiTheme="minorEastAsia" w:hAnsiTheme="minorEastAsia" w:hint="eastAsia"/>
        </w:rPr>
        <w:t xml:space="preserve">　３点</w:t>
      </w:r>
    </w:p>
    <w:p w:rsidR="00280E88" w:rsidRPr="00807EBE" w:rsidRDefault="00280E88" w:rsidP="00280E88">
      <w:pPr>
        <w:rPr>
          <w:rFonts w:asciiTheme="minorEastAsia" w:hAnsiTheme="minorEastAsia"/>
        </w:rPr>
      </w:pPr>
      <w:r w:rsidRPr="00807EBE">
        <w:rPr>
          <w:rFonts w:asciiTheme="minorEastAsia" w:hAnsiTheme="minorEastAsia" w:hint="eastAsia"/>
        </w:rPr>
        <w:t xml:space="preserve">　　　（合計5点）　</w:t>
      </w:r>
      <w:r w:rsidR="00940FD8" w:rsidRPr="00807EBE">
        <w:rPr>
          <w:rFonts w:asciiTheme="minorEastAsia" w:hAnsiTheme="minorEastAsia" w:hint="eastAsia"/>
        </w:rPr>
        <w:t xml:space="preserve">　</w:t>
      </w:r>
      <w:r w:rsidRPr="00807EBE">
        <w:rPr>
          <w:rFonts w:asciiTheme="minorEastAsia" w:hAnsiTheme="minorEastAsia" w:hint="eastAsia"/>
        </w:rPr>
        <w:t xml:space="preserve">イ　指示に従ってかけている。　　　</w:t>
      </w:r>
      <w:r w:rsidR="00940FD8" w:rsidRPr="00807EBE">
        <w:rPr>
          <w:rFonts w:asciiTheme="minorEastAsia" w:hAnsiTheme="minorEastAsia" w:hint="eastAsia"/>
        </w:rPr>
        <w:t xml:space="preserve">　</w:t>
      </w:r>
      <w:r w:rsidRPr="00807EBE">
        <w:rPr>
          <w:rFonts w:asciiTheme="minorEastAsia" w:hAnsiTheme="minorEastAsia" w:hint="eastAsia"/>
        </w:rPr>
        <w:t xml:space="preserve">　２点</w:t>
      </w:r>
    </w:p>
    <w:p w:rsidR="00280E88" w:rsidRPr="00807EBE" w:rsidRDefault="00280E88" w:rsidP="00280E88">
      <w:pPr>
        <w:rPr>
          <w:rFonts w:asciiTheme="minorEastAsia" w:hAnsiTheme="minorEastAsia"/>
        </w:rPr>
      </w:pPr>
      <w:r w:rsidRPr="00807EBE">
        <w:rPr>
          <w:rFonts w:asciiTheme="minorEastAsia" w:hAnsiTheme="minorEastAsia" w:hint="eastAsia"/>
        </w:rPr>
        <w:t xml:space="preserve">　　　　　　　　　　</w:t>
      </w:r>
      <w:r w:rsidR="00940FD8" w:rsidRPr="00807EBE">
        <w:rPr>
          <w:rFonts w:asciiTheme="minorEastAsia" w:hAnsiTheme="minorEastAsia" w:hint="eastAsia"/>
        </w:rPr>
        <w:t xml:space="preserve">　</w:t>
      </w:r>
      <w:r w:rsidRPr="00807EBE">
        <w:rPr>
          <w:rFonts w:asciiTheme="minorEastAsia" w:hAnsiTheme="minorEastAsia" w:hint="eastAsia"/>
        </w:rPr>
        <w:t>ウ　上記が守られていない。　　　　　　０点</w:t>
      </w:r>
    </w:p>
    <w:p w:rsidR="00280E88" w:rsidRPr="00807EBE" w:rsidRDefault="00280E88" w:rsidP="00280E88">
      <w:pPr>
        <w:rPr>
          <w:rFonts w:asciiTheme="minorEastAsia" w:hAnsiTheme="minorEastAsia"/>
          <w:szCs w:val="21"/>
        </w:rPr>
      </w:pPr>
      <w:r w:rsidRPr="00807EBE">
        <w:rPr>
          <w:rFonts w:asciiTheme="minorEastAsia" w:hAnsiTheme="minorEastAsia" w:hint="eastAsia"/>
        </w:rPr>
        <w:t xml:space="preserve">　</w:t>
      </w:r>
      <w:r w:rsidRPr="00807EBE">
        <w:rPr>
          <w:rFonts w:asciiTheme="minorEastAsia" w:hAnsiTheme="minorEastAsia" w:hint="eastAsia"/>
          <w:szCs w:val="21"/>
        </w:rPr>
        <w:t xml:space="preserve">②　内容・理解　　</w:t>
      </w:r>
      <w:r w:rsidR="00940FD8" w:rsidRPr="00807EBE">
        <w:rPr>
          <w:rFonts w:asciiTheme="minorEastAsia" w:hAnsiTheme="minorEastAsia" w:hint="eastAsia"/>
          <w:szCs w:val="21"/>
        </w:rPr>
        <w:t xml:space="preserve">　</w:t>
      </w:r>
      <w:r w:rsidRPr="00807EBE">
        <w:rPr>
          <w:rFonts w:asciiTheme="minorEastAsia" w:hAnsiTheme="minorEastAsia" w:hint="eastAsia"/>
          <w:szCs w:val="21"/>
        </w:rPr>
        <w:t>ア　講義の内容をまとめられている。</w:t>
      </w:r>
      <w:r w:rsidR="00940FD8" w:rsidRPr="00807EBE">
        <w:rPr>
          <w:rFonts w:asciiTheme="minorEastAsia" w:hAnsiTheme="minorEastAsia" w:hint="eastAsia"/>
          <w:szCs w:val="21"/>
        </w:rPr>
        <w:t xml:space="preserve">　</w:t>
      </w:r>
      <w:r w:rsidRPr="00807EBE">
        <w:rPr>
          <w:rFonts w:asciiTheme="minorEastAsia" w:hAnsiTheme="minorEastAsia" w:hint="eastAsia"/>
          <w:szCs w:val="21"/>
        </w:rPr>
        <w:t xml:space="preserve">　３点</w:t>
      </w:r>
    </w:p>
    <w:p w:rsidR="00280E88" w:rsidRPr="00807EBE" w:rsidRDefault="00940FD8" w:rsidP="00280E88">
      <w:pPr>
        <w:rPr>
          <w:rFonts w:asciiTheme="minorEastAsia" w:hAnsiTheme="minorEastAsia"/>
          <w:szCs w:val="21"/>
        </w:rPr>
      </w:pPr>
      <w:r w:rsidRPr="00807EBE">
        <w:rPr>
          <w:rFonts w:asciiTheme="minorEastAsia" w:hAnsiTheme="minorEastAsia" w:hint="eastAsia"/>
          <w:szCs w:val="21"/>
        </w:rPr>
        <w:t xml:space="preserve">　　　</w:t>
      </w:r>
      <w:r w:rsidRPr="00807EBE">
        <w:rPr>
          <w:rFonts w:asciiTheme="minorEastAsia" w:hAnsiTheme="minorEastAsia" w:hint="eastAsia"/>
        </w:rPr>
        <w:t>（合計5点）</w:t>
      </w:r>
      <w:r w:rsidR="00280E88" w:rsidRPr="00807EBE">
        <w:rPr>
          <w:rFonts w:asciiTheme="minorEastAsia" w:hAnsiTheme="minorEastAsia" w:hint="eastAsia"/>
          <w:szCs w:val="21"/>
        </w:rPr>
        <w:t xml:space="preserve">　</w:t>
      </w:r>
      <w:r w:rsidRPr="00807EBE">
        <w:rPr>
          <w:rFonts w:asciiTheme="minorEastAsia" w:hAnsiTheme="minorEastAsia" w:hint="eastAsia"/>
          <w:szCs w:val="21"/>
        </w:rPr>
        <w:t xml:space="preserve">　</w:t>
      </w:r>
      <w:r w:rsidR="00280E88" w:rsidRPr="00807EBE">
        <w:rPr>
          <w:rFonts w:asciiTheme="minorEastAsia" w:hAnsiTheme="minorEastAsia" w:hint="eastAsia"/>
          <w:szCs w:val="21"/>
        </w:rPr>
        <w:t xml:space="preserve">イ　深まりのある理解ができた。　　</w:t>
      </w:r>
      <w:r w:rsidRPr="00807EBE">
        <w:rPr>
          <w:rFonts w:asciiTheme="minorEastAsia" w:hAnsiTheme="minorEastAsia" w:hint="eastAsia"/>
          <w:szCs w:val="21"/>
        </w:rPr>
        <w:t xml:space="preserve">　</w:t>
      </w:r>
      <w:r w:rsidR="00280E88" w:rsidRPr="00807EBE">
        <w:rPr>
          <w:rFonts w:asciiTheme="minorEastAsia" w:hAnsiTheme="minorEastAsia" w:hint="eastAsia"/>
          <w:szCs w:val="21"/>
        </w:rPr>
        <w:t xml:space="preserve">　２点</w:t>
      </w:r>
    </w:p>
    <w:p w:rsidR="00280E88" w:rsidRPr="00807EBE" w:rsidRDefault="00280E88" w:rsidP="00940FD8">
      <w:pPr>
        <w:ind w:firstLineChars="1100" w:firstLine="2310"/>
        <w:rPr>
          <w:rFonts w:asciiTheme="minorEastAsia" w:hAnsiTheme="minorEastAsia"/>
        </w:rPr>
      </w:pPr>
      <w:r w:rsidRPr="00807EBE">
        <w:rPr>
          <w:rFonts w:asciiTheme="minorEastAsia" w:hAnsiTheme="minorEastAsia" w:hint="eastAsia"/>
        </w:rPr>
        <w:t>ウ　上記が守られていない。　　　　　　０点</w:t>
      </w:r>
    </w:p>
    <w:p w:rsidR="00680D29" w:rsidRPr="00807EBE" w:rsidRDefault="00680D29" w:rsidP="00680D29">
      <w:pPr>
        <w:ind w:firstLineChars="100" w:firstLine="210"/>
        <w:rPr>
          <w:rFonts w:asciiTheme="minorEastAsia" w:hAnsiTheme="minorEastAsia"/>
          <w:szCs w:val="21"/>
        </w:rPr>
      </w:pPr>
      <w:r w:rsidRPr="00807EBE">
        <w:rPr>
          <w:rFonts w:asciiTheme="minorEastAsia" w:hAnsiTheme="minorEastAsia" w:hint="eastAsia"/>
          <w:szCs w:val="21"/>
        </w:rPr>
        <w:t xml:space="preserve">③　観点・論述力　</w:t>
      </w:r>
      <w:r w:rsidR="00940FD8" w:rsidRPr="00807EBE">
        <w:rPr>
          <w:rFonts w:asciiTheme="minorEastAsia" w:hAnsiTheme="minorEastAsia" w:hint="eastAsia"/>
          <w:szCs w:val="21"/>
        </w:rPr>
        <w:t xml:space="preserve">　</w:t>
      </w:r>
      <w:r w:rsidRPr="00807EBE">
        <w:rPr>
          <w:rFonts w:asciiTheme="minorEastAsia" w:hAnsiTheme="minorEastAsia" w:hint="eastAsia"/>
          <w:szCs w:val="21"/>
        </w:rPr>
        <w:t xml:space="preserve">ア　</w:t>
      </w:r>
      <w:r w:rsidR="00940FD8" w:rsidRPr="00807EBE">
        <w:rPr>
          <w:rFonts w:asciiTheme="minorEastAsia" w:hAnsiTheme="minorEastAsia" w:hint="eastAsia"/>
        </w:rPr>
        <w:t>論拠がはっきりしている。　　　　　３点</w:t>
      </w:r>
    </w:p>
    <w:p w:rsidR="00680D29" w:rsidRPr="00807EBE" w:rsidRDefault="00940FD8" w:rsidP="00940FD8">
      <w:pPr>
        <w:ind w:firstLineChars="300" w:firstLine="630"/>
        <w:rPr>
          <w:rFonts w:asciiTheme="minorEastAsia" w:hAnsiTheme="minorEastAsia"/>
          <w:szCs w:val="21"/>
        </w:rPr>
      </w:pPr>
      <w:r w:rsidRPr="00807EBE">
        <w:rPr>
          <w:rFonts w:asciiTheme="minorEastAsia" w:hAnsiTheme="minorEastAsia" w:hint="eastAsia"/>
        </w:rPr>
        <w:t xml:space="preserve">（合計5点）　　</w:t>
      </w:r>
      <w:r w:rsidRPr="00807EBE">
        <w:rPr>
          <w:rFonts w:asciiTheme="minorEastAsia" w:hAnsiTheme="minorEastAsia" w:hint="eastAsia"/>
          <w:u w:val="single"/>
        </w:rPr>
        <w:t xml:space="preserve">イ　</w:t>
      </w:r>
      <w:r w:rsidRPr="00807EBE">
        <w:rPr>
          <w:rFonts w:asciiTheme="minorEastAsia" w:hAnsiTheme="minorEastAsia" w:hint="eastAsia"/>
          <w:szCs w:val="21"/>
          <w:u w:val="single"/>
        </w:rPr>
        <w:t>２つ以上の観点で述べられている。　２点</w:t>
      </w:r>
    </w:p>
    <w:p w:rsidR="00940FD8" w:rsidRPr="00807EBE" w:rsidRDefault="00940FD8" w:rsidP="00940FD8">
      <w:pPr>
        <w:ind w:firstLineChars="1100" w:firstLine="2310"/>
        <w:rPr>
          <w:rFonts w:asciiTheme="minorEastAsia" w:hAnsiTheme="minorEastAsia"/>
        </w:rPr>
      </w:pPr>
      <w:r w:rsidRPr="00807EBE">
        <w:rPr>
          <w:rFonts w:asciiTheme="minorEastAsia" w:hAnsiTheme="minorEastAsia" w:hint="eastAsia"/>
        </w:rPr>
        <w:t>ウ　上記が守られていない。　　　　　　０点</w:t>
      </w:r>
    </w:p>
    <w:p w:rsidR="00940FD8" w:rsidRPr="00807EBE" w:rsidRDefault="00940FD8" w:rsidP="00940FD8">
      <w:pPr>
        <w:ind w:firstLineChars="100" w:firstLine="210"/>
        <w:rPr>
          <w:rFonts w:asciiTheme="minorEastAsia" w:hAnsiTheme="minorEastAsia"/>
          <w:szCs w:val="21"/>
        </w:rPr>
      </w:pPr>
      <w:r w:rsidRPr="00807EBE">
        <w:rPr>
          <w:rFonts w:asciiTheme="minorEastAsia" w:hAnsiTheme="minorEastAsia" w:hint="eastAsia"/>
          <w:szCs w:val="21"/>
        </w:rPr>
        <w:t>④　分量・文章表現　ア　９割以上かけている。　　　　　　　３点</w:t>
      </w:r>
    </w:p>
    <w:p w:rsidR="00940FD8" w:rsidRPr="00807EBE" w:rsidRDefault="00940FD8" w:rsidP="00940FD8">
      <w:pPr>
        <w:ind w:firstLineChars="100" w:firstLine="210"/>
        <w:rPr>
          <w:rFonts w:asciiTheme="minorEastAsia" w:hAnsiTheme="minorEastAsia" w:hint="eastAsia"/>
          <w:szCs w:val="21"/>
          <w:u w:val="single"/>
        </w:rPr>
      </w:pPr>
      <w:r w:rsidRPr="00807EBE">
        <w:rPr>
          <w:rFonts w:asciiTheme="minorEastAsia" w:hAnsiTheme="minorEastAsia" w:hint="eastAsia"/>
          <w:szCs w:val="21"/>
        </w:rPr>
        <w:t xml:space="preserve">　　</w:t>
      </w:r>
      <w:r w:rsidRPr="00807EBE">
        <w:rPr>
          <w:rFonts w:asciiTheme="minorEastAsia" w:hAnsiTheme="minorEastAsia" w:hint="eastAsia"/>
        </w:rPr>
        <w:t>（合計5点）</w:t>
      </w:r>
      <w:r w:rsidRPr="00807EBE">
        <w:rPr>
          <w:rFonts w:asciiTheme="minorEastAsia" w:hAnsiTheme="minorEastAsia" w:hint="eastAsia"/>
          <w:szCs w:val="21"/>
        </w:rPr>
        <w:t xml:space="preserve">　　</w:t>
      </w:r>
      <w:r w:rsidRPr="00807EBE">
        <w:rPr>
          <w:rFonts w:asciiTheme="minorEastAsia" w:hAnsiTheme="minorEastAsia" w:hint="eastAsia"/>
          <w:szCs w:val="21"/>
          <w:u w:val="single"/>
        </w:rPr>
        <w:t>イ　分かりやすく表現できている。　　　２点</w:t>
      </w:r>
    </w:p>
    <w:p w:rsidR="00940FD8" w:rsidRPr="00807EBE" w:rsidRDefault="00940FD8" w:rsidP="00940FD8">
      <w:pPr>
        <w:ind w:firstLineChars="1100" w:firstLine="2310"/>
        <w:rPr>
          <w:rFonts w:asciiTheme="minorEastAsia" w:hAnsiTheme="minorEastAsia"/>
        </w:rPr>
      </w:pPr>
      <w:r w:rsidRPr="00807EBE">
        <w:rPr>
          <w:rFonts w:asciiTheme="minorEastAsia" w:hAnsiTheme="minorEastAsia" w:hint="eastAsia"/>
        </w:rPr>
        <w:t>ウ　上記が守られていない。　　　　　　０点</w:t>
      </w:r>
    </w:p>
    <w:p w:rsidR="00940FD8" w:rsidRPr="00807EBE" w:rsidRDefault="00807EBE" w:rsidP="00940FD8">
      <w:pPr>
        <w:rPr>
          <w:rFonts w:asciiTheme="minorEastAsia" w:hAnsiTheme="minorEastAsia" w:hint="eastAsia"/>
          <w:b/>
          <w:u w:val="single"/>
        </w:rPr>
      </w:pPr>
      <w:r w:rsidRPr="00807EBE">
        <w:rPr>
          <w:rFonts w:asciiTheme="minorEastAsia" w:hAnsiTheme="minorEastAsia" w:hint="eastAsia"/>
        </w:rPr>
        <w:t xml:space="preserve">　　　　　　　　　　　　　　　　　　　　　　　　　　　　　　　　　</w:t>
      </w:r>
      <w:r w:rsidRPr="00807EBE">
        <w:rPr>
          <w:rFonts w:asciiTheme="minorEastAsia" w:hAnsiTheme="minorEastAsia" w:hint="eastAsia"/>
          <w:b/>
          <w:u w:val="single"/>
        </w:rPr>
        <w:t>合計２０点満点</w:t>
      </w:r>
    </w:p>
    <w:p w:rsidR="00280E88" w:rsidRPr="00807EBE" w:rsidRDefault="00807EBE" w:rsidP="00280E88">
      <w:pPr>
        <w:rPr>
          <w:rFonts w:asciiTheme="minorEastAsia" w:hAnsiTheme="minorEastAsia" w:hint="eastAsia"/>
        </w:rPr>
      </w:pPr>
      <w:r w:rsidRPr="00807EBE">
        <w:rPr>
          <w:rFonts w:asciiTheme="minorEastAsia" w:hAnsiTheme="minorEastAsia" w:hint="eastAsia"/>
        </w:rPr>
        <w:t xml:space="preserve">　　☆　</w:t>
      </w:r>
      <w:r w:rsidR="00940FD8" w:rsidRPr="00807EBE">
        <w:rPr>
          <w:rFonts w:asciiTheme="minorEastAsia" w:hAnsiTheme="minorEastAsia" w:hint="eastAsia"/>
        </w:rPr>
        <w:t>③のイ及び④４のイについては、特に優れている場合は、</w:t>
      </w:r>
      <w:r w:rsidRPr="00807EBE">
        <w:rPr>
          <w:rFonts w:asciiTheme="minorEastAsia" w:hAnsiTheme="minorEastAsia" w:hint="eastAsia"/>
        </w:rPr>
        <w:t>別途</w:t>
      </w:r>
      <w:r w:rsidR="00940FD8" w:rsidRPr="00807EBE">
        <w:rPr>
          <w:rFonts w:asciiTheme="minorEastAsia" w:hAnsiTheme="minorEastAsia" w:hint="eastAsia"/>
        </w:rPr>
        <w:t>それぞれ１点ずつ加点する。</w:t>
      </w:r>
    </w:p>
    <w:sectPr w:rsidR="00280E88" w:rsidRPr="00807EBE" w:rsidSect="009C2941">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88"/>
    <w:rsid w:val="00280E88"/>
    <w:rsid w:val="00680D29"/>
    <w:rsid w:val="00807EBE"/>
    <w:rsid w:val="00884B0E"/>
    <w:rsid w:val="00940FD8"/>
    <w:rsid w:val="009C2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CFDAD6-E214-4F6D-AC0A-418EB16C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E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F16EF76F.dotm</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力広</dc:creator>
  <cp:keywords/>
  <dc:description/>
  <cp:lastModifiedBy>中尾 力広</cp:lastModifiedBy>
  <cp:revision>2</cp:revision>
  <dcterms:created xsi:type="dcterms:W3CDTF">2022-07-20T01:43:00Z</dcterms:created>
  <dcterms:modified xsi:type="dcterms:W3CDTF">2022-07-20T01:43:00Z</dcterms:modified>
</cp:coreProperties>
</file>